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90" w:rsidRDefault="00611726">
      <w:pPr>
        <w:spacing w:after="0" w:line="259" w:lineRule="auto"/>
        <w:ind w:left="4" w:firstLine="0"/>
        <w:jc w:val="center"/>
      </w:pPr>
      <w:r>
        <w:rPr>
          <w:b/>
          <w:sz w:val="40"/>
        </w:rPr>
        <w:t xml:space="preserve">Základní škola a Mateřská škola Jindřichov, </w:t>
      </w:r>
    </w:p>
    <w:p w:rsidR="00805690" w:rsidRDefault="00611726">
      <w:pPr>
        <w:spacing w:after="0" w:line="253" w:lineRule="auto"/>
        <w:ind w:left="780" w:right="773" w:firstLine="0"/>
        <w:jc w:val="center"/>
      </w:pPr>
      <w:r>
        <w:rPr>
          <w:b/>
          <w:sz w:val="28"/>
        </w:rPr>
        <w:t xml:space="preserve">příspěvková organizace, 788 23 Jindřichov </w:t>
      </w:r>
      <w:hyperlink r:id="rId5">
        <w:r>
          <w:rPr>
            <w:color w:val="0000FF"/>
            <w:sz w:val="24"/>
            <w:u w:val="single" w:color="0000FF"/>
          </w:rPr>
          <w:t>www.skolajindrichov.cz</w:t>
        </w:r>
      </w:hyperlink>
      <w:r>
        <w:rPr>
          <w:b/>
          <w:sz w:val="28"/>
        </w:rPr>
        <w:t>, tel. 583 231 418</w:t>
      </w:r>
    </w:p>
    <w:p w:rsidR="00805690" w:rsidRDefault="00611726">
      <w:pPr>
        <w:spacing w:after="476" w:line="259" w:lineRule="auto"/>
        <w:ind w:left="2508" w:firstLine="0"/>
      </w:pPr>
      <w:r>
        <w:rPr>
          <w:noProof/>
        </w:rPr>
        <w:drawing>
          <wp:inline distT="0" distB="0" distL="0" distR="0">
            <wp:extent cx="2571750" cy="78549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90" w:rsidRDefault="00611726">
      <w:pPr>
        <w:pStyle w:val="Nadpis1"/>
      </w:pPr>
      <w:r>
        <w:t>Provozní řád školní družiny</w:t>
      </w:r>
    </w:p>
    <w:p w:rsidR="00805690" w:rsidRDefault="00611726">
      <w:pPr>
        <w:pStyle w:val="Nadpis2"/>
        <w:ind w:left="-5"/>
      </w:pPr>
      <w:r>
        <w:t>Obecná ustanovení</w:t>
      </w:r>
    </w:p>
    <w:p w:rsidR="00805690" w:rsidRDefault="00611726">
      <w:pPr>
        <w:spacing w:after="537"/>
      </w:pPr>
      <w:r>
        <w:t>V souladu se zněním zákona č.</w:t>
      </w:r>
      <w:r>
        <w:t xml:space="preserve"> 561/2004 Sb. o předškolním, základním, středním, vyšším odborném a jiném vzdělávání (školský zákon), § 30, odst. 1, v platném znění, ustanoveními vyhlášky o zájmovém vzdělávání a § 7 odst. 2. zákona č. 258/200 Sb., o ochraně veřejného zdraví v platném zně</w:t>
      </w:r>
      <w:r>
        <w:t xml:space="preserve">ní a o změně některých souvisejících zákonů je vydán provozní řád školní družiny: </w:t>
      </w:r>
    </w:p>
    <w:p w:rsidR="00805690" w:rsidRDefault="00611726">
      <w:pPr>
        <w:pStyle w:val="Nadpis2"/>
        <w:ind w:left="-5"/>
      </w:pPr>
      <w:r>
        <w:t>1. Základní údaje</w:t>
      </w:r>
    </w:p>
    <w:p w:rsidR="00805690" w:rsidRDefault="00611726" w:rsidP="00A46475">
      <w:pPr>
        <w:spacing w:after="274"/>
        <w:ind w:left="355" w:right="840"/>
      </w:pPr>
      <w:r>
        <w:t>Školní družina je součástí Základní školy a Mateřské školy Jindřichov, Jindřichov 18, 78823</w:t>
      </w:r>
      <w:r>
        <w:t xml:space="preserve"> </w:t>
      </w:r>
      <w:r>
        <w:t>Telefon: 583 231 418</w:t>
      </w:r>
    </w:p>
    <w:p w:rsidR="00805690" w:rsidRDefault="00611726">
      <w:pPr>
        <w:pStyle w:val="Nadpis2"/>
        <w:ind w:left="-5"/>
      </w:pPr>
      <w:r>
        <w:t>2. Materiální a prostorové podmínky</w:t>
      </w:r>
    </w:p>
    <w:p w:rsidR="00805690" w:rsidRDefault="00611726">
      <w:pPr>
        <w:numPr>
          <w:ilvl w:val="0"/>
          <w:numId w:val="1"/>
        </w:numPr>
        <w:ind w:hanging="360"/>
      </w:pPr>
      <w:r>
        <w:t>Pr</w:t>
      </w:r>
      <w:r>
        <w:t>ostory školní družiny se nachází v budově školy v příz</w:t>
      </w:r>
      <w:r w:rsidR="00A46475">
        <w:t xml:space="preserve">emí, dvě herny pro </w:t>
      </w:r>
      <w:r>
        <w:t>ŠD.</w:t>
      </w:r>
    </w:p>
    <w:p w:rsidR="00805690" w:rsidRDefault="00611726">
      <w:pPr>
        <w:numPr>
          <w:ilvl w:val="0"/>
          <w:numId w:val="1"/>
        </w:numPr>
        <w:ind w:hanging="360"/>
      </w:pPr>
      <w:r>
        <w:t>V přízemí se nachází také školní jídelna, šatna žáků a sociální zařízení pro chlapce i dívky.</w:t>
      </w:r>
    </w:p>
    <w:p w:rsidR="00805690" w:rsidRDefault="00611726">
      <w:pPr>
        <w:numPr>
          <w:ilvl w:val="0"/>
          <w:numId w:val="1"/>
        </w:numPr>
        <w:spacing w:after="26"/>
        <w:ind w:hanging="360"/>
      </w:pPr>
      <w:r>
        <w:t>Obě družiny jsou vybaveny skříňovým nábytkem, novými stoly a židlemi, kt</w:t>
      </w:r>
      <w:r>
        <w:t>eré jsou přiměřené věku a výšce dětí a sedacími vaky. Podlahy jsou z poloviny pokryty kobercem.</w:t>
      </w:r>
    </w:p>
    <w:p w:rsidR="00805690" w:rsidRDefault="00A46475">
      <w:pPr>
        <w:numPr>
          <w:ilvl w:val="0"/>
          <w:numId w:val="1"/>
        </w:numPr>
        <w:ind w:hanging="360"/>
      </w:pPr>
      <w:r>
        <w:t>Herny</w:t>
      </w:r>
      <w:r w:rsidR="00611726">
        <w:t xml:space="preserve"> ŠD jsou vybavena počítači, CD přehrávačem a tiskárnou.</w:t>
      </w:r>
    </w:p>
    <w:p w:rsidR="00805690" w:rsidRDefault="00611726">
      <w:pPr>
        <w:numPr>
          <w:ilvl w:val="0"/>
          <w:numId w:val="1"/>
        </w:numPr>
        <w:spacing w:after="29"/>
        <w:ind w:hanging="360"/>
      </w:pPr>
      <w:r>
        <w:t>V obou hernách</w:t>
      </w:r>
      <w:r>
        <w:t xml:space="preserve"> jsou didaktické pomůcky, deskové a logické hry, stavebnice, hračky, kočárky, d</w:t>
      </w:r>
      <w:r>
        <w:t>omeček pro panenky, výtvarný materiál, knihy, časopisy apod.</w:t>
      </w:r>
    </w:p>
    <w:p w:rsidR="00805690" w:rsidRDefault="00611726">
      <w:pPr>
        <w:numPr>
          <w:ilvl w:val="0"/>
          <w:numId w:val="1"/>
        </w:numPr>
        <w:spacing w:after="304"/>
        <w:ind w:hanging="360"/>
      </w:pPr>
      <w:r>
        <w:t>Pedagogické pracovnice se snaží zlepšovat materiální podmínky ŠD, zajišťovat obnovu her a stavebnic i pomůcky pro výtvarné činnosti.</w:t>
      </w:r>
    </w:p>
    <w:p w:rsidR="00805690" w:rsidRDefault="00611726">
      <w:pPr>
        <w:spacing w:after="251" w:line="259" w:lineRule="auto"/>
        <w:ind w:left="-5"/>
      </w:pPr>
      <w:r>
        <w:rPr>
          <w:b/>
          <w:sz w:val="24"/>
        </w:rPr>
        <w:t>3. Personální podmínky</w:t>
      </w:r>
    </w:p>
    <w:p w:rsidR="00805690" w:rsidRDefault="00611726">
      <w:pPr>
        <w:spacing w:after="224"/>
        <w:ind w:left="355"/>
      </w:pPr>
      <w:r>
        <w:t xml:space="preserve">Pedagogické působení zajišťují 2 </w:t>
      </w:r>
      <w:r>
        <w:t>vychovatelky.</w:t>
      </w:r>
    </w:p>
    <w:p w:rsidR="00805690" w:rsidRDefault="00611726">
      <w:pPr>
        <w:pStyle w:val="Nadpis2"/>
        <w:spacing w:after="216"/>
        <w:ind w:left="-5"/>
      </w:pPr>
      <w:r>
        <w:t>4. Organizace a provoz školní družiny</w:t>
      </w:r>
    </w:p>
    <w:p w:rsidR="00805690" w:rsidRDefault="00611726">
      <w:pPr>
        <w:pStyle w:val="Nadpis3"/>
        <w:ind w:left="-5"/>
      </w:pPr>
      <w:r>
        <w:t>Přihlašování žáka</w:t>
      </w:r>
    </w:p>
    <w:p w:rsidR="00805690" w:rsidRDefault="00611726">
      <w:pPr>
        <w:numPr>
          <w:ilvl w:val="0"/>
          <w:numId w:val="2"/>
        </w:numPr>
        <w:spacing w:after="27"/>
        <w:ind w:right="332" w:hanging="360"/>
      </w:pPr>
      <w:r>
        <w:t>Žáka do školní družiny přihlašuje zákonný zástupce předáním řádně vyplněnou přihlášku</w:t>
      </w:r>
      <w:r>
        <w:t xml:space="preserve"> s uvedením rozsahu docházky a způsobu odchodu žáka z družiny - přihlášky eviduje vedoucí vy</w:t>
      </w:r>
      <w:r>
        <w:t xml:space="preserve">chovatelka. </w:t>
      </w:r>
    </w:p>
    <w:p w:rsidR="00805690" w:rsidRDefault="00611726">
      <w:pPr>
        <w:numPr>
          <w:ilvl w:val="0"/>
          <w:numId w:val="2"/>
        </w:numPr>
        <w:spacing w:after="27"/>
        <w:ind w:right="332" w:hanging="360"/>
      </w:pPr>
      <w:r>
        <w:t>O přijetí žáka k činnosti školní družiny rozhoduje ředitel školy na základě vyplněných náležitostí v písemné přihlášce.</w:t>
      </w:r>
    </w:p>
    <w:p w:rsidR="00805690" w:rsidRDefault="00611726">
      <w:pPr>
        <w:numPr>
          <w:ilvl w:val="0"/>
          <w:numId w:val="2"/>
        </w:numPr>
        <w:ind w:right="332" w:hanging="360"/>
      </w:pPr>
      <w:r>
        <w:t>Činností družiny se mohou zúčastňovat i žáci nezařazeni do družiny, pokud se v nich neúčastní plný počet zařazených žáků st</w:t>
      </w:r>
      <w:r>
        <w:t xml:space="preserve">anovený pro oddělení - např. dočasné umístění žáků z vyšších tříd pokud to vyžaduje organizace výuky (dělené vyučovací hodiny, přerušení výuky, apod.). </w:t>
      </w:r>
    </w:p>
    <w:p w:rsidR="00805690" w:rsidRDefault="00611726">
      <w:pPr>
        <w:pStyle w:val="Nadpis3"/>
        <w:ind w:left="-5"/>
      </w:pPr>
      <w:r>
        <w:t>Odhlašování žáka</w:t>
      </w:r>
    </w:p>
    <w:p w:rsidR="00805690" w:rsidRDefault="00611726">
      <w:pPr>
        <w:numPr>
          <w:ilvl w:val="0"/>
          <w:numId w:val="3"/>
        </w:numPr>
        <w:ind w:hanging="360"/>
      </w:pPr>
      <w:r>
        <w:t>Omluvenky, změny odchodu dítěte ze školní družiny jen na základě písemné zprávy.</w:t>
      </w:r>
    </w:p>
    <w:p w:rsidR="00805690" w:rsidRDefault="00611726">
      <w:pPr>
        <w:numPr>
          <w:ilvl w:val="0"/>
          <w:numId w:val="3"/>
        </w:numPr>
        <w:spacing w:after="29"/>
        <w:ind w:hanging="360"/>
      </w:pPr>
      <w:r>
        <w:t>Odhlá</w:t>
      </w:r>
      <w:r>
        <w:t xml:space="preserve">šení žáka z docházky do činností školní družiny oznámí rodiče </w:t>
      </w:r>
      <w:r>
        <w:rPr>
          <w:b/>
        </w:rPr>
        <w:t>písemnou formou</w:t>
      </w:r>
      <w:r>
        <w:t xml:space="preserve"> vedoucí vychovatelce ŠD. </w:t>
      </w:r>
    </w:p>
    <w:p w:rsidR="00805690" w:rsidRDefault="00611726">
      <w:pPr>
        <w:numPr>
          <w:ilvl w:val="0"/>
          <w:numId w:val="3"/>
        </w:numPr>
        <w:spacing w:after="222"/>
        <w:ind w:hanging="360"/>
      </w:pPr>
      <w:r>
        <w:lastRenderedPageBreak/>
        <w:t>O vyloučení z docházky do ŠD rozhodně ředitel školy na základě návrhu vedoucí vychovatelky ŠD a po projednání v pedagogické radě. Rozhodnutí o vyloučení</w:t>
      </w:r>
      <w:r>
        <w:t xml:space="preserve"> ze ŠD sdělí ředitel školy rodičům žáka písemně s patřičným zdůvodněním. </w:t>
      </w:r>
    </w:p>
    <w:p w:rsidR="00805690" w:rsidRDefault="00611726">
      <w:pPr>
        <w:pStyle w:val="Nadpis3"/>
        <w:spacing w:after="16"/>
        <w:ind w:left="-5"/>
      </w:pPr>
      <w:r>
        <w:t>Úplata za zájmové vzdělávání</w:t>
      </w:r>
    </w:p>
    <w:p w:rsidR="00805690" w:rsidRDefault="00611726">
      <w:pPr>
        <w:numPr>
          <w:ilvl w:val="0"/>
          <w:numId w:val="4"/>
        </w:numPr>
        <w:spacing w:after="29"/>
        <w:ind w:hanging="360"/>
      </w:pPr>
      <w:r>
        <w:t>Za pobyt dětí ve školní družině se vybírá úplata, dle § 11 vyhlášky 74/2005 Sb., o zájmovém vzdělávání, v platném znění, jehož výši a podrobnosti stanovu</w:t>
      </w:r>
      <w:r>
        <w:t>je Směrnice o úplatě za zájmové vzdělávání ve ŠD.</w:t>
      </w:r>
    </w:p>
    <w:p w:rsidR="00805690" w:rsidRDefault="00611726">
      <w:pPr>
        <w:numPr>
          <w:ilvl w:val="0"/>
          <w:numId w:val="4"/>
        </w:numPr>
        <w:ind w:hanging="360"/>
      </w:pPr>
      <w:r>
        <w:t>Úplata je splatná předem, je rozdělena do tří splátek září-prosinec, leden- březen a duben-červen.</w:t>
      </w:r>
    </w:p>
    <w:p w:rsidR="00805690" w:rsidRDefault="00611726">
      <w:pPr>
        <w:numPr>
          <w:ilvl w:val="0"/>
          <w:numId w:val="4"/>
        </w:numPr>
        <w:ind w:hanging="360"/>
      </w:pPr>
      <w:r>
        <w:t>Úplata</w:t>
      </w:r>
      <w:r w:rsidR="00A46475">
        <w:t xml:space="preserve"> za pravidelnou docházku činí 100</w:t>
      </w:r>
      <w:r>
        <w:t>,- Kč za měsíc.</w:t>
      </w:r>
    </w:p>
    <w:p w:rsidR="00805690" w:rsidRDefault="00611726">
      <w:pPr>
        <w:numPr>
          <w:ilvl w:val="0"/>
          <w:numId w:val="4"/>
        </w:numPr>
        <w:spacing w:after="192"/>
        <w:ind w:hanging="360"/>
      </w:pPr>
      <w:r>
        <w:t>Termín splatnosti je k 20. 9., 20. 1., 20. 4.</w:t>
      </w:r>
    </w:p>
    <w:p w:rsidR="00805690" w:rsidRDefault="00611726">
      <w:pPr>
        <w:spacing w:after="27"/>
      </w:pPr>
      <w:r>
        <w:t>Výši úplaty může ředitel snížit nebo od úplaty osvobodit, jestliže:</w:t>
      </w:r>
    </w:p>
    <w:p w:rsidR="00805690" w:rsidRDefault="00611726">
      <w:pPr>
        <w:numPr>
          <w:ilvl w:val="0"/>
          <w:numId w:val="4"/>
        </w:numPr>
        <w:spacing w:after="29"/>
        <w:ind w:hanging="360"/>
      </w:pPr>
      <w:r>
        <w:t>účastník nebo jeho zákonný zástupce je příjemcem opakujících se dávek pomoci v hmotné nouzi podle zákona o pomoci v hmotné nouzi,</w:t>
      </w:r>
    </w:p>
    <w:p w:rsidR="00805690" w:rsidRDefault="00611726">
      <w:pPr>
        <w:numPr>
          <w:ilvl w:val="0"/>
          <w:numId w:val="4"/>
        </w:numPr>
        <w:spacing w:after="29"/>
        <w:ind w:hanging="360"/>
      </w:pPr>
      <w:r>
        <w:t>úča</w:t>
      </w:r>
      <w:r>
        <w:t>stníkovi nebo jeho zákonnému zástupci náleží zvýšení příspěvku na péči podle zákona o sociálních službách, nebo</w:t>
      </w:r>
    </w:p>
    <w:p w:rsidR="00805690" w:rsidRDefault="00611726">
      <w:pPr>
        <w:numPr>
          <w:ilvl w:val="0"/>
          <w:numId w:val="4"/>
        </w:numPr>
        <w:spacing w:after="222"/>
        <w:ind w:hanging="360"/>
      </w:pPr>
      <w:r>
        <w:t>účastník svěřený do pěstounské péče má nárok na příspěvek na úhradu potřeb dítěte podle zákona o státní sociální podpoře a tuto skutečnost proká</w:t>
      </w:r>
      <w:r>
        <w:t>že řediteli.</w:t>
      </w:r>
    </w:p>
    <w:p w:rsidR="00805690" w:rsidRDefault="00611726">
      <w:pPr>
        <w:pStyle w:val="Nadpis3"/>
        <w:spacing w:after="212"/>
        <w:ind w:left="-5"/>
      </w:pPr>
      <w:r>
        <w:t xml:space="preserve">Provoz školní družiny </w:t>
      </w:r>
    </w:p>
    <w:p w:rsidR="00805690" w:rsidRDefault="00A46475">
      <w:pPr>
        <w:tabs>
          <w:tab w:val="center" w:pos="1871"/>
          <w:tab w:val="center" w:pos="5023"/>
        </w:tabs>
        <w:spacing w:after="262"/>
        <w:ind w:left="0" w:firstLine="0"/>
      </w:pPr>
      <w:r>
        <w:t xml:space="preserve">Ranní provoz </w:t>
      </w:r>
      <w:r>
        <w:tab/>
        <w:t xml:space="preserve">6:00 – 7:15 </w:t>
      </w:r>
      <w:r>
        <w:tab/>
        <w:t>odpolední provoz 11:4</w:t>
      </w:r>
      <w:r w:rsidR="00611726">
        <w:t xml:space="preserve">0 – 15:30 hod. </w:t>
      </w:r>
    </w:p>
    <w:p w:rsidR="00805690" w:rsidRDefault="00611726">
      <w:pPr>
        <w:numPr>
          <w:ilvl w:val="0"/>
          <w:numId w:val="5"/>
        </w:numPr>
        <w:ind w:hanging="360"/>
      </w:pPr>
      <w:r>
        <w:t xml:space="preserve">V </w:t>
      </w:r>
      <w:proofErr w:type="gramStart"/>
      <w:r>
        <w:t>době  mimořádného</w:t>
      </w:r>
      <w:proofErr w:type="gramEnd"/>
      <w:r>
        <w:t xml:space="preserve"> volna je činnost ŠD zajištěna, pokud počet přihlášených žáků není nižší než 10. </w:t>
      </w:r>
    </w:p>
    <w:p w:rsidR="00805690" w:rsidRDefault="00611726">
      <w:pPr>
        <w:numPr>
          <w:ilvl w:val="0"/>
          <w:numId w:val="5"/>
        </w:numPr>
        <w:spacing w:after="29"/>
        <w:ind w:hanging="360"/>
      </w:pPr>
      <w:r>
        <w:t>Výchovně vzdělávací práce a další činnosti ve školní dr</w:t>
      </w:r>
      <w:r>
        <w:t xml:space="preserve">užině probíhají podle rozvrhu činností a režimu, který schvaluje ředitel školy. </w:t>
      </w:r>
    </w:p>
    <w:p w:rsidR="00805690" w:rsidRDefault="00611726">
      <w:pPr>
        <w:numPr>
          <w:ilvl w:val="0"/>
          <w:numId w:val="5"/>
        </w:numPr>
        <w:ind w:hanging="360"/>
      </w:pPr>
      <w:r>
        <w:t xml:space="preserve">Vyučovací jednotka ve výchovně vzdělávací práci ŠD je 60 minut. </w:t>
      </w:r>
    </w:p>
    <w:p w:rsidR="00805690" w:rsidRDefault="00611726">
      <w:pPr>
        <w:numPr>
          <w:ilvl w:val="0"/>
          <w:numId w:val="5"/>
        </w:numPr>
        <w:spacing w:after="26"/>
        <w:ind w:hanging="360"/>
      </w:pPr>
      <w:r>
        <w:t xml:space="preserve">K činnosti ŠD je možné po dohodě s vedením školy využívat tělocvičnu na obecním úřadě, školní zahradu, hřiště </w:t>
      </w:r>
      <w:r>
        <w:t xml:space="preserve">TJ OLPA Jindřichov a uvolněné učebny. </w:t>
      </w:r>
    </w:p>
    <w:p w:rsidR="00805690" w:rsidRDefault="00611726">
      <w:pPr>
        <w:numPr>
          <w:ilvl w:val="0"/>
          <w:numId w:val="5"/>
        </w:numPr>
        <w:spacing w:after="188"/>
        <w:ind w:hanging="360"/>
      </w:pPr>
      <w:r>
        <w:t xml:space="preserve">Naplňování oddělení: oddělení školní družiny se naplňuje do počtu 30 účastníků. </w:t>
      </w:r>
    </w:p>
    <w:p w:rsidR="00805690" w:rsidRDefault="00611726">
      <w:pPr>
        <w:pStyle w:val="Nadpis3"/>
        <w:ind w:left="-5"/>
      </w:pPr>
      <w:proofErr w:type="gramStart"/>
      <w:r>
        <w:t>Režim  školní</w:t>
      </w:r>
      <w:proofErr w:type="gramEnd"/>
      <w:r>
        <w:t xml:space="preserve"> družiny</w:t>
      </w:r>
    </w:p>
    <w:p w:rsidR="00805690" w:rsidRDefault="00A46475">
      <w:pPr>
        <w:numPr>
          <w:ilvl w:val="0"/>
          <w:numId w:val="6"/>
        </w:numPr>
        <w:ind w:hanging="360"/>
      </w:pPr>
      <w:r>
        <w:t>6:00 hod</w:t>
      </w:r>
      <w:r w:rsidR="00611726">
        <w:t xml:space="preserve"> </w:t>
      </w:r>
      <w:r>
        <w:t xml:space="preserve">. – </w:t>
      </w:r>
      <w:r w:rsidR="00611726">
        <w:t xml:space="preserve">  7</w:t>
      </w:r>
      <w:r>
        <w:t>:15</w:t>
      </w:r>
      <w:r w:rsidR="00611726">
        <w:t xml:space="preserve"> </w:t>
      </w:r>
      <w:proofErr w:type="gramStart"/>
      <w:r w:rsidR="00611726">
        <w:t xml:space="preserve">hod.    </w:t>
      </w:r>
      <w:r w:rsidR="00611726">
        <w:t xml:space="preserve"> příchod</w:t>
      </w:r>
      <w:proofErr w:type="gramEnd"/>
      <w:r w:rsidR="00611726">
        <w:t xml:space="preserve"> do ŠD, převážně odpočinková činnost, klidové hry,        </w:t>
      </w:r>
    </w:p>
    <w:p w:rsidR="00805690" w:rsidRDefault="00611726">
      <w:pPr>
        <w:ind w:left="730"/>
      </w:pPr>
      <w:r>
        <w:t xml:space="preserve">                    </w:t>
      </w:r>
      <w:r>
        <w:t xml:space="preserve">                      </w:t>
      </w:r>
      <w:r>
        <w:t xml:space="preserve">stolní hry, činnost dle zájmů, </w:t>
      </w:r>
    </w:p>
    <w:p w:rsidR="00805690" w:rsidRDefault="00A46475">
      <w:pPr>
        <w:numPr>
          <w:ilvl w:val="0"/>
          <w:numId w:val="6"/>
        </w:numPr>
        <w:ind w:hanging="360"/>
      </w:pPr>
      <w:r>
        <w:t>11:40 hod. – 12:1</w:t>
      </w:r>
      <w:r w:rsidR="00611726">
        <w:t xml:space="preserve">0 </w:t>
      </w:r>
      <w:proofErr w:type="gramStart"/>
      <w:r w:rsidR="00611726">
        <w:t>hod.   odpočinková</w:t>
      </w:r>
      <w:proofErr w:type="gramEnd"/>
      <w:r w:rsidR="00611726">
        <w:t xml:space="preserve">  činnost, klidové hry, četba, poslech, vyprávění</w:t>
      </w:r>
    </w:p>
    <w:p w:rsidR="00805690" w:rsidRDefault="00A46475">
      <w:pPr>
        <w:numPr>
          <w:ilvl w:val="0"/>
          <w:numId w:val="6"/>
        </w:numPr>
        <w:ind w:hanging="360"/>
      </w:pPr>
      <w:r>
        <w:t>12:1</w:t>
      </w:r>
      <w:r w:rsidR="00611726">
        <w:t xml:space="preserve">0 hod. – 14:00 </w:t>
      </w:r>
      <w:proofErr w:type="gramStart"/>
      <w:r w:rsidR="00611726">
        <w:t>hod.   zájmová</w:t>
      </w:r>
      <w:proofErr w:type="gramEnd"/>
      <w:r w:rsidR="00611726">
        <w:t xml:space="preserve"> činnost</w:t>
      </w:r>
    </w:p>
    <w:p w:rsidR="00805690" w:rsidRDefault="00611726">
      <w:pPr>
        <w:numPr>
          <w:ilvl w:val="0"/>
          <w:numId w:val="6"/>
        </w:numPr>
        <w:ind w:hanging="360"/>
      </w:pPr>
      <w:r>
        <w:t xml:space="preserve">14:00 hod. – 15:30 </w:t>
      </w:r>
      <w:proofErr w:type="gramStart"/>
      <w:r>
        <w:t>hod    rekreační</w:t>
      </w:r>
      <w:proofErr w:type="gramEnd"/>
      <w:r>
        <w:t xml:space="preserve"> činnost - aktivity z oblasti </w:t>
      </w:r>
      <w:proofErr w:type="spellStart"/>
      <w:r>
        <w:t>Vv</w:t>
      </w:r>
      <w:proofErr w:type="spellEnd"/>
      <w:r>
        <w:t xml:space="preserve">, </w:t>
      </w:r>
      <w:proofErr w:type="spellStart"/>
      <w:r>
        <w:t>Pč</w:t>
      </w:r>
      <w:proofErr w:type="spellEnd"/>
      <w:r>
        <w:t xml:space="preserve">,  </w:t>
      </w:r>
      <w:proofErr w:type="spellStart"/>
      <w:r>
        <w:t>Hv</w:t>
      </w:r>
      <w:proofErr w:type="spellEnd"/>
      <w:r>
        <w:t xml:space="preserve">, </w:t>
      </w:r>
      <w:proofErr w:type="spellStart"/>
      <w:r>
        <w:t>Tv</w:t>
      </w:r>
      <w:proofErr w:type="spellEnd"/>
      <w:r>
        <w:t xml:space="preserve">,        </w:t>
      </w:r>
    </w:p>
    <w:p w:rsidR="00805690" w:rsidRDefault="00611726">
      <w:pPr>
        <w:ind w:left="730"/>
      </w:pPr>
      <w:r>
        <w:t xml:space="preserve">                                         sportovní a turistická, přírodovědná, příprava na vyučování  </w:t>
      </w:r>
    </w:p>
    <w:p w:rsidR="00805690" w:rsidRDefault="00611726">
      <w:pPr>
        <w:pStyle w:val="Nadpis3"/>
        <w:ind w:left="-5"/>
      </w:pPr>
      <w:r>
        <w:t>Stravování žáků</w:t>
      </w:r>
    </w:p>
    <w:p w:rsidR="00805690" w:rsidRDefault="00611726">
      <w:pPr>
        <w:numPr>
          <w:ilvl w:val="0"/>
          <w:numId w:val="7"/>
        </w:numPr>
        <w:ind w:hanging="360"/>
      </w:pPr>
      <w:r>
        <w:t>Žáci se stravují ve školní jídelně.</w:t>
      </w:r>
    </w:p>
    <w:p w:rsidR="00805690" w:rsidRDefault="00611726">
      <w:pPr>
        <w:numPr>
          <w:ilvl w:val="0"/>
          <w:numId w:val="7"/>
        </w:numPr>
        <w:spacing w:after="188"/>
        <w:ind w:hanging="360"/>
      </w:pPr>
      <w:r>
        <w:t>V odpoledních hodinách je svačinka z vlastních zdrojů.</w:t>
      </w:r>
    </w:p>
    <w:p w:rsidR="00805690" w:rsidRDefault="00611726">
      <w:pPr>
        <w:pStyle w:val="Nadpis3"/>
        <w:ind w:left="-5"/>
      </w:pPr>
      <w:r>
        <w:t xml:space="preserve">Pitný režim </w:t>
      </w:r>
    </w:p>
    <w:p w:rsidR="00805690" w:rsidRDefault="00611726">
      <w:pPr>
        <w:spacing w:after="425"/>
        <w:ind w:left="355" w:right="4446"/>
      </w:pPr>
      <w:r>
        <w:t xml:space="preserve">Pitný režim je </w:t>
      </w:r>
      <w:r>
        <w:t xml:space="preserve">zajištěn nápoji ze školní jídelny. </w:t>
      </w:r>
      <w:r>
        <w:t>Vlastní zdroje.</w:t>
      </w:r>
    </w:p>
    <w:p w:rsidR="00805690" w:rsidRDefault="00611726">
      <w:pPr>
        <w:pStyle w:val="Nadpis3"/>
        <w:ind w:left="-5"/>
      </w:pPr>
      <w:r>
        <w:t xml:space="preserve">Docházka do ŠD </w:t>
      </w:r>
    </w:p>
    <w:p w:rsidR="00805690" w:rsidRDefault="00611726">
      <w:pPr>
        <w:numPr>
          <w:ilvl w:val="0"/>
          <w:numId w:val="8"/>
        </w:numPr>
        <w:ind w:hanging="360"/>
      </w:pPr>
      <w:r>
        <w:t xml:space="preserve">Budova školy </w:t>
      </w:r>
      <w:proofErr w:type="gramStart"/>
      <w:r>
        <w:t>je</w:t>
      </w:r>
      <w:proofErr w:type="gramEnd"/>
      <w:r>
        <w:t xml:space="preserve"> zpřístupněna žákům k docházce do ŠD</w:t>
      </w:r>
      <w:r w:rsidR="00A46475">
        <w:t xml:space="preserve"> v ranním provozu od 6:00 do 7:10 hod. </w:t>
      </w:r>
      <w:r>
        <w:t>V odpoledním provozu vstu</w:t>
      </w:r>
      <w:r w:rsidR="00A46475">
        <w:t>pují žáci do prostoru ŠD od 11:4</w:t>
      </w:r>
      <w:r>
        <w:t>0 – 15:30 hod.</w:t>
      </w:r>
    </w:p>
    <w:p w:rsidR="00805690" w:rsidRDefault="00611726">
      <w:pPr>
        <w:numPr>
          <w:ilvl w:val="0"/>
          <w:numId w:val="8"/>
        </w:numPr>
        <w:spacing w:after="29"/>
        <w:ind w:hanging="360"/>
      </w:pPr>
      <w:r>
        <w:t>Žák vstupuje do činnos</w:t>
      </w:r>
      <w:r>
        <w:t>tí ŠD v nahlášeném režimu, který je uveden zákonným zástupcem na přihlášce</w:t>
      </w:r>
      <w:bookmarkStart w:id="0" w:name="_GoBack"/>
      <w:bookmarkEnd w:id="0"/>
      <w:r>
        <w:t xml:space="preserve">. Bez písemné omluvy od rodičů je účast v zaměstnáních ŠD povinná. </w:t>
      </w:r>
    </w:p>
    <w:p w:rsidR="00805690" w:rsidRDefault="00611726">
      <w:pPr>
        <w:numPr>
          <w:ilvl w:val="0"/>
          <w:numId w:val="8"/>
        </w:numPr>
        <w:ind w:hanging="360"/>
      </w:pPr>
      <w:r>
        <w:t>Nepřítomnost žáka v ŠD je omluvena nepřítomností žáka ve škole (postup dle školního řádu), pokud je žák vyz</w:t>
      </w:r>
      <w:r>
        <w:t>vednut rodiči z vyučování, ohlásí vychovatelce tuto skutečnost třídní (předávající) učitel. Omluva je písemná nebo v nutných případech telefonická (SMS zpráva).</w:t>
      </w:r>
    </w:p>
    <w:p w:rsidR="00805690" w:rsidRDefault="00611726">
      <w:pPr>
        <w:numPr>
          <w:ilvl w:val="0"/>
          <w:numId w:val="8"/>
        </w:numPr>
        <w:ind w:hanging="360"/>
      </w:pPr>
      <w:r>
        <w:t>Odhlášku ze stravování v případě nepřítomnosti žáka provádí rodiče sami.</w:t>
      </w:r>
    </w:p>
    <w:p w:rsidR="00805690" w:rsidRDefault="00611726">
      <w:pPr>
        <w:numPr>
          <w:ilvl w:val="0"/>
          <w:numId w:val="8"/>
        </w:numPr>
        <w:spacing w:after="29"/>
        <w:ind w:hanging="360"/>
      </w:pPr>
      <w:r>
        <w:t>Uvolnění z denní činno</w:t>
      </w:r>
      <w:r>
        <w:t xml:space="preserve">sti ŠD je jen na základě písemného sdělení zákonného zástupce a s osobním vyzvednutím žáka. </w:t>
      </w:r>
    </w:p>
    <w:p w:rsidR="00805690" w:rsidRDefault="00611726">
      <w:pPr>
        <w:numPr>
          <w:ilvl w:val="0"/>
          <w:numId w:val="8"/>
        </w:numPr>
        <w:spacing w:after="27"/>
        <w:ind w:hanging="360"/>
      </w:pPr>
      <w:r>
        <w:lastRenderedPageBreak/>
        <w:t>Do odpoledního provozu ŠD jsou žáci přihlášeni k činnosti v ŠD předáváni vychovatelkám školní družiny přímo vyučujícím po ukončení řádné výuky či jiné činnosti org</w:t>
      </w:r>
      <w:r>
        <w:t>anizované školou. Předávající při předání sdělí počet předávaných žáků a oznámí důvod nepřítomnosti zapsaných žáků ŠD. V případě nepřítomnosti vychovatelky ŠD plní učitel funkci pedagogického dohledu nad žáky ŠD a současně situaci oznámí vedoucí vychovatel</w:t>
      </w:r>
      <w:r>
        <w:t xml:space="preserve">ce ŠD. </w:t>
      </w:r>
    </w:p>
    <w:p w:rsidR="00805690" w:rsidRDefault="00611726">
      <w:pPr>
        <w:numPr>
          <w:ilvl w:val="0"/>
          <w:numId w:val="8"/>
        </w:numPr>
        <w:spacing w:after="305"/>
        <w:ind w:hanging="360"/>
      </w:pPr>
      <w:r>
        <w:t>Při nevyzvednutí žáka zákonným zástupcem z činnosti ŠD do konce stanovené provozní doby ŠD, vychovatelka vyčká s žákem až do příchodu rodičů či daného zástupce dle telefonické dohody. Není-li nikdo k zastižení, sdělí situaci řediteli školy. Při opa</w:t>
      </w:r>
      <w:r>
        <w:t>kovaném (3x) pozdním vyzvednutím dítěte ze školní družiny – dle zápisního lístku- bude jednáno s rodiči za přítomnosti ředitelky školy.</w:t>
      </w:r>
    </w:p>
    <w:p w:rsidR="00805690" w:rsidRDefault="00611726">
      <w:pPr>
        <w:pStyle w:val="Nadpis2"/>
        <w:ind w:left="-5"/>
      </w:pPr>
      <w:r>
        <w:t xml:space="preserve"> 5. Pravidla chování žáků při činnostech ŠD </w:t>
      </w:r>
    </w:p>
    <w:p w:rsidR="00805690" w:rsidRDefault="00611726">
      <w:pPr>
        <w:numPr>
          <w:ilvl w:val="0"/>
          <w:numId w:val="9"/>
        </w:numPr>
        <w:ind w:hanging="360"/>
      </w:pPr>
      <w:r>
        <w:t xml:space="preserve">Žáci se řídí pokyny vychovatelky ŠD, pravidly vnitřního řádu ŠD a školního </w:t>
      </w:r>
      <w:r>
        <w:t xml:space="preserve">řádu. </w:t>
      </w:r>
    </w:p>
    <w:p w:rsidR="00805690" w:rsidRDefault="00611726">
      <w:pPr>
        <w:numPr>
          <w:ilvl w:val="0"/>
          <w:numId w:val="9"/>
        </w:numPr>
        <w:ind w:hanging="360"/>
      </w:pPr>
      <w:r>
        <w:t xml:space="preserve">Bez vědomí vychovatelky žák neopouští oddělení ŠD. </w:t>
      </w:r>
    </w:p>
    <w:p w:rsidR="00805690" w:rsidRDefault="00611726">
      <w:pPr>
        <w:numPr>
          <w:ilvl w:val="0"/>
          <w:numId w:val="9"/>
        </w:numPr>
        <w:ind w:hanging="360"/>
      </w:pPr>
      <w:r>
        <w:t xml:space="preserve">Doba pobytu ve školní družině se řídí údaji na přihlášce. </w:t>
      </w:r>
    </w:p>
    <w:p w:rsidR="00805690" w:rsidRDefault="00611726">
      <w:pPr>
        <w:numPr>
          <w:ilvl w:val="0"/>
          <w:numId w:val="9"/>
        </w:numPr>
        <w:spacing w:after="29"/>
        <w:ind w:hanging="360"/>
      </w:pPr>
      <w:r>
        <w:t xml:space="preserve">Osobní věci má každý žák označeny příjmením. Případnou ztrátu či záměnu hlásí žák nebo zákonný zástupce ihned pí. vychovatelce. </w:t>
      </w:r>
    </w:p>
    <w:p w:rsidR="00805690" w:rsidRDefault="00611726">
      <w:pPr>
        <w:numPr>
          <w:ilvl w:val="0"/>
          <w:numId w:val="9"/>
        </w:numPr>
        <w:spacing w:after="29"/>
        <w:ind w:hanging="360"/>
      </w:pPr>
      <w:r>
        <w:t>K hrám, h</w:t>
      </w:r>
      <w:r>
        <w:t xml:space="preserve">račkám, knihám atd. se žáci chovají ohleduplně a šetrně. Úmyslné poškození nebo zničení herního zázemí či vybavení nahradí, event. opraví rodiče. </w:t>
      </w:r>
    </w:p>
    <w:p w:rsidR="00805690" w:rsidRDefault="00611726">
      <w:pPr>
        <w:numPr>
          <w:ilvl w:val="0"/>
          <w:numId w:val="9"/>
        </w:numPr>
        <w:ind w:hanging="360"/>
      </w:pPr>
      <w:r>
        <w:t xml:space="preserve">Do hodnocení a klasifikace chování žáka se započítávají i projevy chování v ŠD. </w:t>
      </w:r>
    </w:p>
    <w:p w:rsidR="00805690" w:rsidRDefault="00611726">
      <w:pPr>
        <w:numPr>
          <w:ilvl w:val="0"/>
          <w:numId w:val="9"/>
        </w:numPr>
        <w:spacing w:after="304"/>
        <w:ind w:hanging="360"/>
      </w:pPr>
      <w:r>
        <w:t>Pokud žák soustavně narušuje</w:t>
      </w:r>
      <w:r>
        <w:t xml:space="preserve"> činnosti ŠD, opakovaně porušuje vnitřní řád ŠD a školní řád, může být z rozhodnutí ředitele školy z docházky do ŠD vyloučen. </w:t>
      </w:r>
    </w:p>
    <w:p w:rsidR="00805690" w:rsidRDefault="00611726">
      <w:pPr>
        <w:pStyle w:val="Nadpis2"/>
        <w:ind w:left="-5"/>
      </w:pPr>
      <w:r>
        <w:t>6. Bezpečnost a ochrana zdraví žáků</w:t>
      </w:r>
    </w:p>
    <w:p w:rsidR="00805690" w:rsidRDefault="00611726">
      <w:pPr>
        <w:numPr>
          <w:ilvl w:val="0"/>
          <w:numId w:val="10"/>
        </w:numPr>
        <w:spacing w:after="29"/>
        <w:ind w:hanging="360"/>
      </w:pPr>
      <w:r>
        <w:t>Bezpečnost a ochranu zdraví žáků při činnostech zajišťuje každá vychovatelka ve svém oddělení</w:t>
      </w:r>
      <w:r>
        <w:t xml:space="preserve"> metodicky správným a plánovitým výběrem činností podle ročního plánu v týdenních cyklech tak, aby odpovídala požadavku odpočinku, relaxace a zájmových činností dětí. </w:t>
      </w:r>
    </w:p>
    <w:p w:rsidR="00805690" w:rsidRDefault="00611726">
      <w:pPr>
        <w:numPr>
          <w:ilvl w:val="0"/>
          <w:numId w:val="10"/>
        </w:numPr>
        <w:spacing w:after="29"/>
        <w:ind w:hanging="360"/>
      </w:pPr>
      <w:r>
        <w:t xml:space="preserve">Předcházíme úrazům, vyvarujeme </w:t>
      </w:r>
      <w:proofErr w:type="gramStart"/>
      <w:r>
        <w:t>je</w:t>
      </w:r>
      <w:proofErr w:type="gramEnd"/>
      <w:r>
        <w:t xml:space="preserve"> možných rizik, při úrazu žáka zváží vychovatelka </w:t>
      </w:r>
      <w:r>
        <w:t xml:space="preserve">situaci - ošetří sama, zavolá rodiče, event. lékařskou pomoc. </w:t>
      </w:r>
    </w:p>
    <w:p w:rsidR="00805690" w:rsidRDefault="00611726">
      <w:pPr>
        <w:numPr>
          <w:ilvl w:val="0"/>
          <w:numId w:val="10"/>
        </w:numPr>
        <w:ind w:hanging="360"/>
      </w:pPr>
      <w:r>
        <w:t xml:space="preserve">Žák je povinen okamžitě hlásit vychovatelce každé zranění při činnostech. </w:t>
      </w:r>
      <w:r>
        <w:rPr>
          <w:rFonts w:ascii="Segoe UI Symbol" w:eastAsia="Segoe UI Symbol" w:hAnsi="Segoe UI Symbol" w:cs="Segoe UI Symbol"/>
        </w:rPr>
        <w:t xml:space="preserve"> </w:t>
      </w:r>
      <w:r>
        <w:t>Sledujeme vhodný stravovací režim a pitný režim.</w:t>
      </w:r>
    </w:p>
    <w:p w:rsidR="00805690" w:rsidRDefault="00611726">
      <w:pPr>
        <w:numPr>
          <w:ilvl w:val="0"/>
          <w:numId w:val="10"/>
        </w:numPr>
        <w:spacing w:after="28"/>
        <w:ind w:hanging="360"/>
      </w:pPr>
      <w:r>
        <w:t>Stravování žáků probíhá ve školní jídelně, pitný režim je zajištěn p</w:t>
      </w:r>
      <w:r>
        <w:t>o celou dobu provozu školní družiny částečně rodiči a částečně školní jídelnou.</w:t>
      </w:r>
    </w:p>
    <w:p w:rsidR="00805690" w:rsidRDefault="00611726">
      <w:pPr>
        <w:numPr>
          <w:ilvl w:val="0"/>
          <w:numId w:val="10"/>
        </w:numPr>
        <w:ind w:hanging="360"/>
      </w:pPr>
      <w:r>
        <w:t>Zajišťujeme bezpečné pomůcky.</w:t>
      </w:r>
    </w:p>
    <w:p w:rsidR="00805690" w:rsidRDefault="00611726">
      <w:pPr>
        <w:numPr>
          <w:ilvl w:val="0"/>
          <w:numId w:val="10"/>
        </w:numPr>
        <w:ind w:hanging="360"/>
      </w:pPr>
      <w:r>
        <w:t>Dodržujeme čistotu, větrání, teplo a světlo v užívaných prostorách.</w:t>
      </w:r>
    </w:p>
    <w:p w:rsidR="00805690" w:rsidRDefault="00611726">
      <w:pPr>
        <w:numPr>
          <w:ilvl w:val="0"/>
          <w:numId w:val="10"/>
        </w:numPr>
        <w:ind w:hanging="360"/>
      </w:pPr>
      <w:r>
        <w:t>Součástí ŠD je sociální zařízení.</w:t>
      </w:r>
    </w:p>
    <w:p w:rsidR="00805690" w:rsidRDefault="00611726">
      <w:pPr>
        <w:numPr>
          <w:ilvl w:val="0"/>
          <w:numId w:val="10"/>
        </w:numPr>
        <w:spacing w:after="270"/>
        <w:ind w:hanging="360"/>
      </w:pPr>
      <w:r>
        <w:t>Seznamujeme děti s provozním řádem.</w:t>
      </w:r>
    </w:p>
    <w:p w:rsidR="00805690" w:rsidRDefault="00611726">
      <w:pPr>
        <w:spacing w:after="251" w:line="259" w:lineRule="auto"/>
        <w:ind w:left="-5"/>
      </w:pPr>
      <w:r>
        <w:rPr>
          <w:b/>
          <w:sz w:val="24"/>
        </w:rPr>
        <w:t>7. Dopor</w:t>
      </w:r>
      <w:r>
        <w:rPr>
          <w:b/>
          <w:sz w:val="24"/>
        </w:rPr>
        <w:t>učení pro rodiče</w:t>
      </w:r>
    </w:p>
    <w:p w:rsidR="00805690" w:rsidRPr="00A46475" w:rsidRDefault="00A46475" w:rsidP="00A46475">
      <w:pPr>
        <w:spacing w:after="270"/>
        <w:ind w:left="355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 xml:space="preserve">    </w:t>
      </w:r>
      <w:r w:rsidR="00611726">
        <w:rPr>
          <w:rFonts w:ascii="Segoe UI Symbol" w:eastAsia="Segoe UI Symbol" w:hAnsi="Segoe UI Symbol" w:cs="Segoe UI Symbol"/>
        </w:rPr>
        <w:t xml:space="preserve"> </w:t>
      </w:r>
      <w:r w:rsidR="00611726">
        <w:t>Podepsané převlečení do družiny na pobyt venku, na zahradě nebo na hřišti.</w:t>
      </w:r>
    </w:p>
    <w:p w:rsidR="00805690" w:rsidRDefault="00611726">
      <w:pPr>
        <w:pStyle w:val="Nadpis2"/>
        <w:ind w:left="-5"/>
      </w:pPr>
      <w:r>
        <w:t xml:space="preserve">8. Dokumentace vedená v oddělení školní družiny </w:t>
      </w:r>
    </w:p>
    <w:p w:rsidR="00A46475" w:rsidRDefault="00611726">
      <w:pPr>
        <w:numPr>
          <w:ilvl w:val="0"/>
          <w:numId w:val="11"/>
        </w:numPr>
        <w:spacing w:after="1" w:line="246" w:lineRule="auto"/>
        <w:ind w:right="3280" w:firstLine="0"/>
      </w:pPr>
      <w:r>
        <w:t xml:space="preserve">Přihláška pro žáky, kteří jsou přihlášeni k pravidelné docházce. </w:t>
      </w:r>
    </w:p>
    <w:p w:rsidR="00A46475" w:rsidRPr="00A46475" w:rsidRDefault="00611726">
      <w:pPr>
        <w:numPr>
          <w:ilvl w:val="0"/>
          <w:numId w:val="11"/>
        </w:numPr>
        <w:spacing w:after="1" w:line="246" w:lineRule="auto"/>
        <w:ind w:right="3280" w:firstLine="0"/>
      </w:pPr>
      <w:r>
        <w:t xml:space="preserve">Přehled výchovně vzdělávací práce. </w:t>
      </w:r>
    </w:p>
    <w:p w:rsidR="00805690" w:rsidRDefault="00611726">
      <w:pPr>
        <w:numPr>
          <w:ilvl w:val="0"/>
          <w:numId w:val="11"/>
        </w:numPr>
        <w:spacing w:after="1" w:line="246" w:lineRule="auto"/>
        <w:ind w:right="3280" w:firstLine="0"/>
      </w:pPr>
      <w:r>
        <w:t>Celoroční</w:t>
      </w:r>
      <w:r>
        <w:t xml:space="preserve"> plán práce školní družiny.</w:t>
      </w:r>
    </w:p>
    <w:p w:rsidR="00805690" w:rsidRDefault="00611726">
      <w:pPr>
        <w:numPr>
          <w:ilvl w:val="0"/>
          <w:numId w:val="11"/>
        </w:numPr>
        <w:spacing w:after="270"/>
        <w:ind w:right="3280" w:firstLine="0"/>
      </w:pPr>
      <w:r>
        <w:t>Měsíční plány činnosti.</w:t>
      </w:r>
    </w:p>
    <w:p w:rsidR="00805690" w:rsidRDefault="00611726">
      <w:pPr>
        <w:pStyle w:val="Nadpis2"/>
        <w:ind w:left="-5"/>
      </w:pPr>
      <w:r>
        <w:t xml:space="preserve">9. Nepřítomnost zaměstnance </w:t>
      </w:r>
    </w:p>
    <w:p w:rsidR="00805690" w:rsidRDefault="00611726">
      <w:pPr>
        <w:numPr>
          <w:ilvl w:val="0"/>
          <w:numId w:val="12"/>
        </w:numPr>
        <w:spacing w:after="26"/>
        <w:ind w:hanging="360"/>
      </w:pPr>
      <w:r>
        <w:t xml:space="preserve">Při krátké nepřítomnosti vychovatelky je možné spojit oddělení tak, aby v jednom oddělení nepřesáhl počet dětí 30. S touto situací je vždy obeznámeno vedení školy. </w:t>
      </w:r>
    </w:p>
    <w:p w:rsidR="00805690" w:rsidRDefault="00611726">
      <w:pPr>
        <w:numPr>
          <w:ilvl w:val="0"/>
          <w:numId w:val="12"/>
        </w:numPr>
        <w:spacing w:after="270"/>
        <w:ind w:hanging="360"/>
      </w:pPr>
      <w:r>
        <w:t>Předem zná</w:t>
      </w:r>
      <w:r>
        <w:t xml:space="preserve">má nepřítomnost vychovatelky přesahující l den je řešena ředitelem. </w:t>
      </w:r>
    </w:p>
    <w:p w:rsidR="00805690" w:rsidRDefault="00A46475">
      <w:pPr>
        <w:tabs>
          <w:tab w:val="center" w:pos="7104"/>
        </w:tabs>
        <w:spacing w:after="3" w:line="259" w:lineRule="auto"/>
        <w:ind w:left="-15" w:firstLine="0"/>
      </w:pPr>
      <w:r>
        <w:rPr>
          <w:sz w:val="24"/>
        </w:rPr>
        <w:t xml:space="preserve">V </w:t>
      </w:r>
      <w:proofErr w:type="gramStart"/>
      <w:r>
        <w:rPr>
          <w:sz w:val="24"/>
        </w:rPr>
        <w:t>Jindřichově  1. 9. 2022</w:t>
      </w:r>
      <w:proofErr w:type="gramEnd"/>
      <w:r w:rsidR="00611726">
        <w:rPr>
          <w:sz w:val="24"/>
        </w:rPr>
        <w:t xml:space="preserve"> </w:t>
      </w:r>
      <w:r w:rsidR="00611726">
        <w:rPr>
          <w:sz w:val="24"/>
        </w:rPr>
        <w:tab/>
        <w:t>………………………………</w:t>
      </w:r>
    </w:p>
    <w:p w:rsidR="00805690" w:rsidRDefault="00611726">
      <w:pPr>
        <w:spacing w:after="0" w:line="259" w:lineRule="auto"/>
        <w:ind w:left="0" w:right="808" w:firstLine="0"/>
        <w:jc w:val="right"/>
      </w:pPr>
      <w:r>
        <w:rPr>
          <w:sz w:val="24"/>
        </w:rPr>
        <w:t xml:space="preserve">                Mgr. Bc. Jana Lysáková</w:t>
      </w:r>
    </w:p>
    <w:p w:rsidR="00805690" w:rsidRDefault="00611726">
      <w:pPr>
        <w:tabs>
          <w:tab w:val="center" w:pos="7148"/>
        </w:tabs>
        <w:spacing w:after="3" w:line="259" w:lineRule="auto"/>
        <w:ind w:left="-15" w:firstLine="0"/>
      </w:pPr>
      <w:r>
        <w:rPr>
          <w:sz w:val="24"/>
        </w:rPr>
        <w:t xml:space="preserve">                                      </w:t>
      </w:r>
      <w:r>
        <w:rPr>
          <w:sz w:val="24"/>
        </w:rPr>
        <w:tab/>
        <w:t>pověřená vedením školy</w:t>
      </w:r>
    </w:p>
    <w:sectPr w:rsidR="00805690">
      <w:pgSz w:w="11906" w:h="16838"/>
      <w:pgMar w:top="576" w:right="1424" w:bottom="633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014"/>
    <w:multiLevelType w:val="hybridMultilevel"/>
    <w:tmpl w:val="12A00B56"/>
    <w:lvl w:ilvl="0" w:tplc="3252C6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8F2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CC2F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8F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EC3C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ABF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A05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604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C2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E5130"/>
    <w:multiLevelType w:val="hybridMultilevel"/>
    <w:tmpl w:val="C6D44924"/>
    <w:lvl w:ilvl="0" w:tplc="576AE6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E59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047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817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9E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2CB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A4F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E1F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22A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66954"/>
    <w:multiLevelType w:val="hybridMultilevel"/>
    <w:tmpl w:val="29E2201A"/>
    <w:lvl w:ilvl="0" w:tplc="E55202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ED5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12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AD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EE8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E03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2D1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21A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6E8E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0E007D"/>
    <w:multiLevelType w:val="hybridMultilevel"/>
    <w:tmpl w:val="AD4CD782"/>
    <w:lvl w:ilvl="0" w:tplc="2272D9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C819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E46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DCD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7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0C9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8439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AA02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DA02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F5A00"/>
    <w:multiLevelType w:val="hybridMultilevel"/>
    <w:tmpl w:val="1AE04E1C"/>
    <w:lvl w:ilvl="0" w:tplc="1032AD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4F2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4BE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A2E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29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CBF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2C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A47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26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A97FB1"/>
    <w:multiLevelType w:val="hybridMultilevel"/>
    <w:tmpl w:val="F8103E86"/>
    <w:lvl w:ilvl="0" w:tplc="E67E1A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89C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AE4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127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BE90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886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87E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AF7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8C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264A1"/>
    <w:multiLevelType w:val="hybridMultilevel"/>
    <w:tmpl w:val="82C647A6"/>
    <w:lvl w:ilvl="0" w:tplc="344A58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221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8C3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66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5AD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E8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A64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2A8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CBA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19263D"/>
    <w:multiLevelType w:val="hybridMultilevel"/>
    <w:tmpl w:val="6254C594"/>
    <w:lvl w:ilvl="0" w:tplc="6178D4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CC9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0A4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EC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4EEE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BECE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C9B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6A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48F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397"/>
    <w:multiLevelType w:val="hybridMultilevel"/>
    <w:tmpl w:val="6A56D86A"/>
    <w:lvl w:ilvl="0" w:tplc="13DC49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CB2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002C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826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09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6A57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ACF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A69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8820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F3192"/>
    <w:multiLevelType w:val="hybridMultilevel"/>
    <w:tmpl w:val="BA56189C"/>
    <w:lvl w:ilvl="0" w:tplc="94E212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ADA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6E3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A3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2FE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EB7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4A7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E52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F6A2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238A2"/>
    <w:multiLevelType w:val="hybridMultilevel"/>
    <w:tmpl w:val="B11E78E8"/>
    <w:lvl w:ilvl="0" w:tplc="D1CC34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45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85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89C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E8F2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6CD6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4BD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239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2AC2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BC61F8"/>
    <w:multiLevelType w:val="hybridMultilevel"/>
    <w:tmpl w:val="443AE678"/>
    <w:lvl w:ilvl="0" w:tplc="290C1F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2CA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03A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42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801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02D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A6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4B0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645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90"/>
    <w:rsid w:val="00611726"/>
    <w:rsid w:val="00805690"/>
    <w:rsid w:val="00A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873F6-B84F-442E-8403-D33B257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6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5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48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kolajindrich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Šubčíková Marie</dc:creator>
  <cp:keywords/>
  <cp:lastModifiedBy>ucitel</cp:lastModifiedBy>
  <cp:revision>2</cp:revision>
  <dcterms:created xsi:type="dcterms:W3CDTF">2022-08-25T08:50:00Z</dcterms:created>
  <dcterms:modified xsi:type="dcterms:W3CDTF">2022-08-25T08:50:00Z</dcterms:modified>
</cp:coreProperties>
</file>