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EB" w:rsidRPr="007D0AF9" w:rsidRDefault="009A14EB" w:rsidP="009A14E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</w:rPr>
        <w:t xml:space="preserve">        </w:t>
      </w:r>
      <w:r w:rsidRPr="007D0AF9">
        <w:rPr>
          <w:rFonts w:ascii="Arial" w:hAnsi="Arial" w:cs="Arial"/>
        </w:rPr>
        <w:t xml:space="preserve"> </w:t>
      </w:r>
      <w:r w:rsidRPr="007D0AF9">
        <w:rPr>
          <w:rFonts w:ascii="Arial" w:hAnsi="Arial" w:cs="Arial"/>
          <w:b/>
          <w:sz w:val="40"/>
          <w:szCs w:val="40"/>
        </w:rPr>
        <w:t xml:space="preserve">Základní škola a Mateřská škola Jindřichov, </w:t>
      </w:r>
    </w:p>
    <w:p w:rsidR="009A14EB" w:rsidRPr="007D0AF9" w:rsidRDefault="009A14EB" w:rsidP="009A14EB">
      <w:pPr>
        <w:jc w:val="center"/>
        <w:rPr>
          <w:rFonts w:ascii="Arial" w:hAnsi="Arial" w:cs="Arial"/>
          <w:b/>
          <w:sz w:val="28"/>
          <w:szCs w:val="28"/>
        </w:rPr>
      </w:pPr>
      <w:r w:rsidRPr="007D0AF9">
        <w:rPr>
          <w:rFonts w:ascii="Arial" w:hAnsi="Arial" w:cs="Arial"/>
          <w:b/>
          <w:sz w:val="28"/>
          <w:szCs w:val="28"/>
        </w:rPr>
        <w:t>příspěvková organizace, 788 23 Jindřichov</w:t>
      </w:r>
    </w:p>
    <w:p w:rsidR="009A14EB" w:rsidRPr="007D0AF9" w:rsidRDefault="00AA72B2" w:rsidP="009A14EB">
      <w:pPr>
        <w:jc w:val="center"/>
        <w:rPr>
          <w:rFonts w:ascii="Arial" w:hAnsi="Arial" w:cs="Arial"/>
          <w:b/>
          <w:sz w:val="28"/>
          <w:szCs w:val="28"/>
        </w:rPr>
      </w:pPr>
      <w:hyperlink r:id="rId6" w:history="1">
        <w:r w:rsidR="009A14EB" w:rsidRPr="007D0AF9">
          <w:rPr>
            <w:rStyle w:val="Hypertextovodkaz"/>
            <w:rFonts w:ascii="Arial" w:hAnsi="Arial" w:cs="Arial"/>
            <w:szCs w:val="28"/>
          </w:rPr>
          <w:t>www.skolajindrichov.cz</w:t>
        </w:r>
      </w:hyperlink>
      <w:r w:rsidR="009A14EB" w:rsidRPr="007D0AF9">
        <w:rPr>
          <w:rFonts w:ascii="Arial" w:hAnsi="Arial" w:cs="Arial"/>
          <w:b/>
          <w:sz w:val="28"/>
          <w:szCs w:val="28"/>
        </w:rPr>
        <w:t>, tel. 583 231 418</w:t>
      </w:r>
    </w:p>
    <w:p w:rsidR="009A14EB" w:rsidRPr="007D0AF9" w:rsidRDefault="009A14EB" w:rsidP="009A14EB">
      <w:pPr>
        <w:jc w:val="center"/>
        <w:rPr>
          <w:rFonts w:ascii="Arial" w:hAnsi="Arial" w:cs="Arial"/>
          <w:b/>
          <w:sz w:val="28"/>
          <w:szCs w:val="28"/>
        </w:rPr>
      </w:pPr>
      <w:r w:rsidRPr="007D0AF9">
        <w:rPr>
          <w:rFonts w:ascii="Arial" w:hAnsi="Arial" w:cs="Arial"/>
          <w:noProof/>
          <w:lang w:eastAsia="cs-CZ"/>
        </w:rPr>
        <w:drawing>
          <wp:inline distT="0" distB="0" distL="0" distR="0" wp14:anchorId="75F21A28" wp14:editId="63E26724">
            <wp:extent cx="2571750" cy="785460"/>
            <wp:effectExtent l="0" t="0" r="0" b="0"/>
            <wp:docPr id="1" name="Obrázek 1" descr="Rozdělení prvňáků a nových žáků 6. ročníku do tříd – Základ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dělení prvňáků a nových žáků 6. ročníku do tříd – Základní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35" cy="7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BE" w:rsidRDefault="00214BBE"/>
    <w:p w:rsidR="009A14EB" w:rsidRDefault="009A14EB" w:rsidP="009A14EB">
      <w:pPr>
        <w:jc w:val="center"/>
        <w:rPr>
          <w:rFonts w:ascii="Arial" w:hAnsi="Arial" w:cs="Arial"/>
          <w:b/>
          <w:sz w:val="32"/>
          <w:szCs w:val="32"/>
        </w:rPr>
      </w:pPr>
      <w:r w:rsidRPr="009A14EB">
        <w:rPr>
          <w:rFonts w:ascii="Arial" w:hAnsi="Arial" w:cs="Arial"/>
          <w:b/>
          <w:sz w:val="32"/>
          <w:szCs w:val="32"/>
        </w:rPr>
        <w:t>Stanovení úplaty za zájmové vzdělávání ve školní družině</w:t>
      </w:r>
    </w:p>
    <w:p w:rsidR="009A14EB" w:rsidRDefault="009A14EB" w:rsidP="009A14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 školní </w:t>
      </w:r>
      <w:r w:rsidR="00DB7B58">
        <w:rPr>
          <w:rFonts w:ascii="Arial" w:hAnsi="Arial" w:cs="Arial"/>
          <w:b/>
          <w:sz w:val="32"/>
          <w:szCs w:val="32"/>
        </w:rPr>
        <w:t>rok 2022/2023</w:t>
      </w:r>
    </w:p>
    <w:p w:rsidR="009A14EB" w:rsidRDefault="009A14EB" w:rsidP="009A14EB">
      <w:pPr>
        <w:jc w:val="center"/>
        <w:rPr>
          <w:rFonts w:ascii="Arial" w:hAnsi="Arial" w:cs="Arial"/>
          <w:b/>
          <w:sz w:val="32"/>
          <w:szCs w:val="32"/>
        </w:rPr>
      </w:pPr>
    </w:p>
    <w:p w:rsidR="009A14EB" w:rsidRDefault="009A14EB" w:rsidP="009A14EB">
      <w:pPr>
        <w:rPr>
          <w:rFonts w:ascii="Arial" w:eastAsia="Times New Roman" w:hAnsi="Arial" w:cs="Arial"/>
          <w:sz w:val="24"/>
          <w:szCs w:val="24"/>
        </w:rPr>
      </w:pPr>
      <w:r w:rsidRPr="009A14EB">
        <w:rPr>
          <w:rFonts w:ascii="Arial" w:hAnsi="Arial" w:cs="Arial"/>
          <w:sz w:val="24"/>
          <w:szCs w:val="24"/>
        </w:rPr>
        <w:t xml:space="preserve">Podle </w:t>
      </w:r>
      <w:r w:rsidRPr="009A14EB">
        <w:rPr>
          <w:rFonts w:ascii="Arial" w:eastAsia="Times New Roman" w:hAnsi="Arial" w:cs="Arial"/>
          <w:sz w:val="24"/>
          <w:szCs w:val="24"/>
        </w:rPr>
        <w:t>§ 123</w:t>
      </w:r>
      <w:r>
        <w:rPr>
          <w:rFonts w:ascii="Arial" w:eastAsia="Times New Roman" w:hAnsi="Arial" w:cs="Arial"/>
          <w:sz w:val="24"/>
          <w:szCs w:val="24"/>
        </w:rPr>
        <w:t>, odst. (4) zákona č.561/2004 Sb. o předškolním, základním, středním, vyšším odborném a jiném vzdělávání (školský zákon)</w:t>
      </w:r>
    </w:p>
    <w:p w:rsidR="009A14EB" w:rsidRDefault="009A14EB" w:rsidP="009A14EB">
      <w:pPr>
        <w:rPr>
          <w:rFonts w:ascii="Arial" w:eastAsia="Times New Roman" w:hAnsi="Arial" w:cs="Arial"/>
          <w:sz w:val="24"/>
          <w:szCs w:val="24"/>
        </w:rPr>
      </w:pPr>
    </w:p>
    <w:p w:rsidR="009A14EB" w:rsidRDefault="009A14EB" w:rsidP="009A14E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s</w:t>
      </w:r>
      <w:r w:rsidRPr="009A14EB">
        <w:rPr>
          <w:rFonts w:ascii="Arial" w:eastAsia="Times New Roman" w:hAnsi="Arial" w:cs="Arial"/>
          <w:b/>
          <w:sz w:val="32"/>
          <w:szCs w:val="32"/>
        </w:rPr>
        <w:t>tanovuji</w:t>
      </w:r>
    </w:p>
    <w:p w:rsidR="009A14EB" w:rsidRDefault="00DB7B58" w:rsidP="009A14EB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ke dni 1. 9. 2022</w:t>
      </w:r>
      <w:r w:rsidR="009A14EB">
        <w:rPr>
          <w:rFonts w:ascii="Arial" w:eastAsia="Times New Roman" w:hAnsi="Arial" w:cs="Arial"/>
          <w:sz w:val="24"/>
          <w:szCs w:val="24"/>
        </w:rPr>
        <w:t xml:space="preserve"> výši úplaty za zájmové vzdělávání ve školní družině takto:</w:t>
      </w:r>
    </w:p>
    <w:p w:rsidR="009A14EB" w:rsidRPr="009A14EB" w:rsidRDefault="009A14EB" w:rsidP="009A14EB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rPr>
          <w:rFonts w:ascii="Arial" w:hAnsi="Arial" w:cs="Arial"/>
          <w:sz w:val="24"/>
          <w:szCs w:val="24"/>
        </w:rPr>
      </w:pPr>
      <w:r w:rsidRPr="009A14EB">
        <w:rPr>
          <w:rFonts w:ascii="Arial" w:hAnsi="Arial" w:cs="Arial"/>
          <w:sz w:val="24"/>
          <w:szCs w:val="24"/>
        </w:rPr>
        <w:t>Úplata za zájmové vzdělávání ve ŠD je během školního roku 2021/2022 rozdělena do tří splátek:</w:t>
      </w:r>
    </w:p>
    <w:p w:rsidR="009A14EB" w:rsidRPr="009A14EB" w:rsidRDefault="009A14EB" w:rsidP="009A14EB">
      <w:pPr>
        <w:pStyle w:val="Bezmezer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4EB">
        <w:rPr>
          <w:rFonts w:ascii="Arial" w:hAnsi="Arial" w:cs="Arial"/>
          <w:sz w:val="24"/>
          <w:szCs w:val="24"/>
        </w:rPr>
        <w:t xml:space="preserve">Za období </w:t>
      </w:r>
      <w:r w:rsidRPr="009A14EB">
        <w:rPr>
          <w:rFonts w:ascii="Arial" w:hAnsi="Arial" w:cs="Arial"/>
          <w:b/>
          <w:sz w:val="24"/>
          <w:szCs w:val="24"/>
        </w:rPr>
        <w:t>září až prosinec se sp</w:t>
      </w:r>
      <w:r w:rsidR="00DB7B58">
        <w:rPr>
          <w:rFonts w:ascii="Arial" w:hAnsi="Arial" w:cs="Arial"/>
          <w:b/>
          <w:sz w:val="24"/>
          <w:szCs w:val="24"/>
        </w:rPr>
        <w:t>latností k 20. 9. 2022, a to 400</w:t>
      </w:r>
      <w:r w:rsidRPr="009A14EB">
        <w:rPr>
          <w:rFonts w:ascii="Arial" w:hAnsi="Arial" w:cs="Arial"/>
          <w:b/>
          <w:sz w:val="24"/>
          <w:szCs w:val="24"/>
        </w:rPr>
        <w:t>,- Kč</w:t>
      </w:r>
      <w:r w:rsidRPr="009A14EB">
        <w:rPr>
          <w:rFonts w:ascii="Arial" w:hAnsi="Arial" w:cs="Arial"/>
          <w:sz w:val="24"/>
          <w:szCs w:val="24"/>
        </w:rPr>
        <w:t xml:space="preserve"> </w:t>
      </w:r>
      <w:r w:rsidR="00DB7B58">
        <w:rPr>
          <w:rFonts w:ascii="Arial" w:hAnsi="Arial" w:cs="Arial"/>
          <w:sz w:val="24"/>
          <w:szCs w:val="24"/>
        </w:rPr>
        <w:t>za pravidelnou docházku do ŠD /10</w:t>
      </w:r>
      <w:r w:rsidRPr="009A14EB">
        <w:rPr>
          <w:rFonts w:ascii="Arial" w:hAnsi="Arial" w:cs="Arial"/>
          <w:sz w:val="24"/>
          <w:szCs w:val="24"/>
        </w:rPr>
        <w:t xml:space="preserve">0,- Kč za měsíc. </w:t>
      </w: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4EB">
        <w:rPr>
          <w:rFonts w:ascii="Arial" w:hAnsi="Arial" w:cs="Arial"/>
          <w:sz w:val="24"/>
          <w:szCs w:val="24"/>
        </w:rPr>
        <w:t xml:space="preserve">Za období </w:t>
      </w:r>
      <w:r w:rsidRPr="009A14EB">
        <w:rPr>
          <w:rFonts w:ascii="Arial" w:hAnsi="Arial" w:cs="Arial"/>
          <w:b/>
          <w:sz w:val="24"/>
          <w:szCs w:val="24"/>
        </w:rPr>
        <w:t>leden až březen se sp</w:t>
      </w:r>
      <w:r w:rsidR="00DB7B58">
        <w:rPr>
          <w:rFonts w:ascii="Arial" w:hAnsi="Arial" w:cs="Arial"/>
          <w:b/>
          <w:sz w:val="24"/>
          <w:szCs w:val="24"/>
        </w:rPr>
        <w:t>latností k 20. 1. 2023, a to 300</w:t>
      </w:r>
      <w:r w:rsidRPr="009A14EB">
        <w:rPr>
          <w:rFonts w:ascii="Arial" w:hAnsi="Arial" w:cs="Arial"/>
          <w:b/>
          <w:sz w:val="24"/>
          <w:szCs w:val="24"/>
        </w:rPr>
        <w:t xml:space="preserve">,- Kč </w:t>
      </w:r>
      <w:r w:rsidR="00DB7B58">
        <w:rPr>
          <w:rFonts w:ascii="Arial" w:hAnsi="Arial" w:cs="Arial"/>
          <w:sz w:val="24"/>
          <w:szCs w:val="24"/>
        </w:rPr>
        <w:t>za pravidelnou docházku do ŠD /10</w:t>
      </w:r>
      <w:r w:rsidRPr="009A14EB">
        <w:rPr>
          <w:rFonts w:ascii="Arial" w:hAnsi="Arial" w:cs="Arial"/>
          <w:sz w:val="24"/>
          <w:szCs w:val="24"/>
        </w:rPr>
        <w:t xml:space="preserve">0,- Kč za měsíc. </w:t>
      </w: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Pr="009A14EB" w:rsidRDefault="009A14EB" w:rsidP="009A14EB">
      <w:pPr>
        <w:pStyle w:val="Bezmez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14EB">
        <w:rPr>
          <w:rFonts w:ascii="Arial" w:hAnsi="Arial" w:cs="Arial"/>
          <w:sz w:val="24"/>
          <w:szCs w:val="24"/>
        </w:rPr>
        <w:t xml:space="preserve">Za období </w:t>
      </w:r>
      <w:r w:rsidRPr="009A14EB">
        <w:rPr>
          <w:rFonts w:ascii="Arial" w:hAnsi="Arial" w:cs="Arial"/>
          <w:b/>
          <w:sz w:val="24"/>
          <w:szCs w:val="24"/>
        </w:rPr>
        <w:t>duben až červen se sp</w:t>
      </w:r>
      <w:r w:rsidR="00DB7B58">
        <w:rPr>
          <w:rFonts w:ascii="Arial" w:hAnsi="Arial" w:cs="Arial"/>
          <w:b/>
          <w:sz w:val="24"/>
          <w:szCs w:val="24"/>
        </w:rPr>
        <w:t>latností k 20. 4. 2023, a to 300</w:t>
      </w:r>
      <w:r w:rsidRPr="009A14EB">
        <w:rPr>
          <w:rFonts w:ascii="Arial" w:hAnsi="Arial" w:cs="Arial"/>
          <w:b/>
          <w:sz w:val="24"/>
          <w:szCs w:val="24"/>
        </w:rPr>
        <w:t>,- Kč</w:t>
      </w:r>
      <w:r w:rsidRPr="009A14EB">
        <w:rPr>
          <w:rFonts w:ascii="Arial" w:hAnsi="Arial" w:cs="Arial"/>
          <w:sz w:val="24"/>
          <w:szCs w:val="24"/>
        </w:rPr>
        <w:t xml:space="preserve"> </w:t>
      </w:r>
      <w:r w:rsidR="00DB7B58">
        <w:rPr>
          <w:rFonts w:ascii="Arial" w:hAnsi="Arial" w:cs="Arial"/>
          <w:sz w:val="24"/>
          <w:szCs w:val="24"/>
        </w:rPr>
        <w:t>za pravidelnou docházku do ŠD /10</w:t>
      </w:r>
      <w:r w:rsidRPr="009A14EB">
        <w:rPr>
          <w:rFonts w:ascii="Arial" w:hAnsi="Arial" w:cs="Arial"/>
          <w:sz w:val="24"/>
          <w:szCs w:val="24"/>
        </w:rPr>
        <w:t xml:space="preserve">0,- Kč za měsíc. </w:t>
      </w:r>
    </w:p>
    <w:p w:rsidR="009A14EB" w:rsidRPr="009A14EB" w:rsidRDefault="009A14EB" w:rsidP="009A14EB">
      <w:pPr>
        <w:pStyle w:val="Bezmezer"/>
        <w:ind w:left="720"/>
        <w:rPr>
          <w:rFonts w:ascii="Arial" w:hAnsi="Arial" w:cs="Arial"/>
          <w:sz w:val="24"/>
          <w:szCs w:val="24"/>
        </w:rPr>
      </w:pPr>
    </w:p>
    <w:p w:rsidR="009A14EB" w:rsidRDefault="009A14EB" w:rsidP="009A14EB">
      <w:pPr>
        <w:rPr>
          <w:rFonts w:ascii="Arial" w:hAnsi="Arial" w:cs="Arial"/>
          <w:sz w:val="24"/>
          <w:szCs w:val="24"/>
        </w:rPr>
      </w:pPr>
    </w:p>
    <w:p w:rsidR="000700C2" w:rsidRDefault="00AA72B2" w:rsidP="009A1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Jindřichově dne 31</w:t>
      </w:r>
      <w:bookmarkStart w:id="0" w:name="_GoBack"/>
      <w:bookmarkEnd w:id="0"/>
      <w:r w:rsidR="009A14EB">
        <w:rPr>
          <w:rFonts w:ascii="Arial" w:hAnsi="Arial" w:cs="Arial"/>
          <w:sz w:val="24"/>
          <w:szCs w:val="24"/>
        </w:rPr>
        <w:t>.</w:t>
      </w:r>
      <w:r w:rsidR="000700C2">
        <w:rPr>
          <w:rFonts w:ascii="Arial" w:hAnsi="Arial" w:cs="Arial"/>
          <w:sz w:val="24"/>
          <w:szCs w:val="24"/>
        </w:rPr>
        <w:t xml:space="preserve"> </w:t>
      </w:r>
      <w:r w:rsidR="009A14EB">
        <w:rPr>
          <w:rFonts w:ascii="Arial" w:hAnsi="Arial" w:cs="Arial"/>
          <w:sz w:val="24"/>
          <w:szCs w:val="24"/>
        </w:rPr>
        <w:t>8.</w:t>
      </w:r>
      <w:r w:rsidR="000700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7B58">
        <w:rPr>
          <w:rFonts w:ascii="Arial" w:hAnsi="Arial" w:cs="Arial"/>
          <w:sz w:val="24"/>
          <w:szCs w:val="24"/>
        </w:rPr>
        <w:t>2022</w:t>
      </w:r>
      <w:r w:rsidR="009A14E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700C2">
        <w:rPr>
          <w:rFonts w:ascii="Arial" w:hAnsi="Arial" w:cs="Arial"/>
          <w:sz w:val="24"/>
          <w:szCs w:val="24"/>
        </w:rPr>
        <w:t>…</w:t>
      </w:r>
      <w:proofErr w:type="gramEnd"/>
      <w:r w:rsidR="000700C2">
        <w:rPr>
          <w:rFonts w:ascii="Arial" w:hAnsi="Arial" w:cs="Arial"/>
          <w:sz w:val="24"/>
          <w:szCs w:val="24"/>
        </w:rPr>
        <w:t>………………………………</w:t>
      </w:r>
    </w:p>
    <w:p w:rsidR="009A14EB" w:rsidRDefault="000700C2" w:rsidP="009A1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9A14EB">
        <w:rPr>
          <w:rFonts w:ascii="Arial" w:hAnsi="Arial" w:cs="Arial"/>
          <w:sz w:val="24"/>
          <w:szCs w:val="24"/>
        </w:rPr>
        <w:t xml:space="preserve"> Mgr.</w:t>
      </w:r>
      <w:r>
        <w:rPr>
          <w:rFonts w:ascii="Arial" w:hAnsi="Arial" w:cs="Arial"/>
          <w:sz w:val="24"/>
          <w:szCs w:val="24"/>
        </w:rPr>
        <w:t xml:space="preserve"> </w:t>
      </w:r>
      <w:r w:rsidR="009A14EB">
        <w:rPr>
          <w:rFonts w:ascii="Arial" w:hAnsi="Arial" w:cs="Arial"/>
          <w:sz w:val="24"/>
          <w:szCs w:val="24"/>
        </w:rPr>
        <w:t>Bc. Jana Lysáková</w:t>
      </w:r>
    </w:p>
    <w:p w:rsidR="009A14EB" w:rsidRPr="000700C2" w:rsidRDefault="000700C2" w:rsidP="000700C2">
      <w:pPr>
        <w:tabs>
          <w:tab w:val="left" w:pos="63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pověřená vedením školy</w:t>
      </w:r>
    </w:p>
    <w:sectPr w:rsidR="009A14EB" w:rsidRPr="000700C2" w:rsidSect="009A14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46E1"/>
    <w:multiLevelType w:val="hybridMultilevel"/>
    <w:tmpl w:val="42D42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EB"/>
    <w:rsid w:val="000700C2"/>
    <w:rsid w:val="00214BBE"/>
    <w:rsid w:val="009A14EB"/>
    <w:rsid w:val="00AA72B2"/>
    <w:rsid w:val="00DB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6B18-E8F6-4E7E-8B7E-2597B97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14E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A1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ajindrich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2E73-561F-4963-BE3D-DD520C50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2021-09-15T09:20:00Z</dcterms:created>
  <dcterms:modified xsi:type="dcterms:W3CDTF">2022-08-25T08:08:00Z</dcterms:modified>
</cp:coreProperties>
</file>